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FF" w:rsidRPr="00E068B0" w:rsidRDefault="009500FF" w:rsidP="009500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8B0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9500FF" w:rsidRPr="00E068B0" w:rsidRDefault="00EE35B6" w:rsidP="009500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Политология</w:t>
      </w:r>
    </w:p>
    <w:p w:rsidR="009500FF" w:rsidRPr="00E068B0" w:rsidRDefault="009500FF" w:rsidP="00950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8B0">
        <w:rPr>
          <w:rFonts w:ascii="Times New Roman" w:hAnsi="Times New Roman" w:cs="Times New Roman"/>
          <w:b/>
          <w:sz w:val="28"/>
          <w:szCs w:val="28"/>
        </w:rPr>
        <w:t xml:space="preserve">Цель дисциплины: </w:t>
      </w:r>
    </w:p>
    <w:p w:rsidR="009500FF" w:rsidRDefault="009500FF" w:rsidP="0095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B0">
        <w:rPr>
          <w:rFonts w:ascii="Times New Roman" w:hAnsi="Times New Roman" w:cs="Times New Roman"/>
          <w:sz w:val="28"/>
          <w:szCs w:val="28"/>
        </w:rPr>
        <w:t xml:space="preserve">- формирование активной гражданской позиции; создание основы взаимосвязи финансово-экономической деятельности с политикой, экономикой, правом. </w:t>
      </w:r>
    </w:p>
    <w:p w:rsidR="00C81108" w:rsidRDefault="00C81108" w:rsidP="00950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0FF" w:rsidRPr="00E068B0" w:rsidRDefault="009500FF" w:rsidP="00950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8B0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F60A47" w:rsidRDefault="009500FF" w:rsidP="00F6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A0356F">
        <w:rPr>
          <w:rFonts w:ascii="Times New Roman" w:hAnsi="Times New Roman" w:cs="Times New Roman"/>
          <w:sz w:val="28"/>
          <w:szCs w:val="28"/>
        </w:rPr>
        <w:t>вариативной</w:t>
      </w:r>
      <w:r w:rsidR="00613C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CC0">
        <w:rPr>
          <w:rFonts w:ascii="Times New Roman" w:hAnsi="Times New Roman" w:cs="Times New Roman"/>
          <w:sz w:val="28"/>
          <w:szCs w:val="28"/>
        </w:rPr>
        <w:t>м</w:t>
      </w:r>
      <w:r w:rsidR="00613CC0" w:rsidRPr="00613CC0">
        <w:rPr>
          <w:rFonts w:ascii="Times New Roman" w:hAnsi="Times New Roman" w:cs="Times New Roman"/>
          <w:sz w:val="28"/>
          <w:szCs w:val="28"/>
        </w:rPr>
        <w:t>одуль дисциплин, инвариантных для направления подготовки, отражающих специфику филиала</w:t>
      </w:r>
      <w:r w:rsidR="00613C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по н</w:t>
      </w:r>
      <w:r w:rsidR="00661877">
        <w:rPr>
          <w:rFonts w:ascii="Times New Roman" w:hAnsi="Times New Roman" w:cs="Times New Roman"/>
          <w:sz w:val="28"/>
          <w:szCs w:val="28"/>
        </w:rPr>
        <w:t xml:space="preserve">аправлениям подготовки: </w:t>
      </w:r>
      <w:r w:rsidR="00F60A47" w:rsidRPr="00CB097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F60A47">
        <w:rPr>
          <w:rFonts w:ascii="Times New Roman" w:hAnsi="Times New Roman" w:cs="Times New Roman"/>
          <w:sz w:val="28"/>
          <w:szCs w:val="28"/>
        </w:rPr>
        <w:t>38.03.02 Менеджмент, профиль Корпоративное управление.</w:t>
      </w:r>
    </w:p>
    <w:p w:rsidR="00C81108" w:rsidRDefault="00C81108" w:rsidP="00950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0FF" w:rsidRPr="00E068B0" w:rsidRDefault="009500FF" w:rsidP="00950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B0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E068B0">
        <w:rPr>
          <w:rFonts w:ascii="Times New Roman" w:hAnsi="Times New Roman" w:cs="Times New Roman"/>
          <w:sz w:val="28"/>
          <w:szCs w:val="28"/>
        </w:rPr>
        <w:t xml:space="preserve"> Предмет политологии. Категориальный аппарат. Политическая власть. Политическое лидерство. Политическая элита. Государство как политический институт. Политические режимы. Политические партии, партийные системы и общественно - политические движения. Избирательные системы. Основные политические идеологии современности. История политической мысли.</w:t>
      </w:r>
    </w:p>
    <w:p w:rsidR="00445BE6" w:rsidRDefault="00445BE6"/>
    <w:sectPr w:rsidR="00445BE6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0FF"/>
    <w:rsid w:val="00445BE6"/>
    <w:rsid w:val="00613CC0"/>
    <w:rsid w:val="00661877"/>
    <w:rsid w:val="009500FF"/>
    <w:rsid w:val="00A0356F"/>
    <w:rsid w:val="00C7578D"/>
    <w:rsid w:val="00C81108"/>
    <w:rsid w:val="00EE35B6"/>
    <w:rsid w:val="00F6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8399-5C90-4BEF-ACB1-5705F984A401}"/>
</file>

<file path=customXml/itemProps2.xml><?xml version="1.0" encoding="utf-8"?>
<ds:datastoreItem xmlns:ds="http://schemas.openxmlformats.org/officeDocument/2006/customXml" ds:itemID="{18921408-BC5F-4DF6-994A-BA5DC0467F42}"/>
</file>

<file path=customXml/itemProps3.xml><?xml version="1.0" encoding="utf-8"?>
<ds:datastoreItem xmlns:ds="http://schemas.openxmlformats.org/officeDocument/2006/customXml" ds:itemID="{C5E2E80E-1A0A-4B6D-81B1-E8CCFDE69B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Баскакова Елена Васильевна</cp:lastModifiedBy>
  <cp:revision>8</cp:revision>
  <dcterms:created xsi:type="dcterms:W3CDTF">2015-06-29T19:09:00Z</dcterms:created>
  <dcterms:modified xsi:type="dcterms:W3CDTF">2020-05-19T12:23:00Z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